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w:t>
      </w:r>
      <w:r w:rsidRPr="005C4B59">
        <w:rPr>
          <w:rFonts w:ascii="Times New Roman" w:eastAsia="Times New Roman" w:hAnsi="Times New Roman" w:cs="Times New Roman"/>
          <w:b/>
          <w:noProof/>
        </w:rPr>
        <w:t xml:space="preserve">RIGHTS HISTORY </w:t>
      </w:r>
      <w:r w:rsidR="005C4B59" w:rsidRPr="005C4B59">
        <w:rPr>
          <w:rFonts w:ascii="Times New Roman" w:eastAsia="Times New Roman" w:hAnsi="Times New Roman" w:cs="Times New Roman"/>
          <w:b/>
          <w:noProof/>
        </w:rPr>
        <w:t>REPOSITORY</w:t>
      </w:r>
      <w:r w:rsidR="00711DBD" w:rsidRPr="005C4B59">
        <w:rPr>
          <w:rFonts w:ascii="Times New Roman" w:eastAsia="Times New Roman" w:hAnsi="Times New Roman" w:cs="Times New Roman"/>
          <w:b/>
          <w:noProof/>
        </w:rPr>
        <w:t xml:space="preserve"> </w:t>
      </w:r>
      <w:r w:rsidR="00272C6E" w:rsidRPr="005C4B59">
        <w:rPr>
          <w:rFonts w:ascii="Times New Roman" w:eastAsia="Times New Roman" w:hAnsi="Times New Roman" w:cs="Times New Roman"/>
          <w:b/>
          <w:noProof/>
        </w:rPr>
        <w:t>MEETING MINUTES</w:t>
      </w:r>
    </w:p>
    <w:p w:rsidR="002077FB" w:rsidRPr="00272C6E" w:rsidRDefault="005C4B5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00198F">
        <w:rPr>
          <w:rFonts w:ascii="Times New Roman" w:eastAsia="Times New Roman" w:hAnsi="Times New Roman" w:cs="Times New Roman"/>
          <w:b/>
        </w:rPr>
        <w:t xml:space="preserve">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5C4B5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23</w:t>
      </w:r>
      <w:r w:rsidR="00F325B0">
        <w:rPr>
          <w:rFonts w:ascii="Times New Roman" w:eastAsia="Times New Roman" w:hAnsi="Times New Roman" w:cs="Times New Roman"/>
          <w:b/>
        </w:rPr>
        <w:t>, 2018</w:t>
      </w:r>
    </w:p>
    <w:p w:rsidR="00272C6E" w:rsidRPr="00272C6E" w:rsidRDefault="005C4B5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5C4B59">
        <w:rPr>
          <w:rFonts w:ascii="Times New Roman" w:eastAsia="Calibri" w:hAnsi="Times New Roman" w:cs="Times New Roman"/>
        </w:rPr>
        <w:t xml:space="preserve">Don Davis Room, </w:t>
      </w:r>
      <w:r w:rsidRPr="00272C6E">
        <w:rPr>
          <w:rFonts w:ascii="Times New Roman" w:eastAsia="Calibri" w:hAnsi="Times New Roman" w:cs="Times New Roman"/>
        </w:rPr>
        <w:t xml:space="preserve">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C4B59">
        <w:rPr>
          <w:rFonts w:ascii="Times New Roman" w:eastAsia="Calibri" w:hAnsi="Times New Roman" w:cs="Times New Roman"/>
          <w:lang w:val="en"/>
        </w:rPr>
        <w:t>The Honorable Rahman Johnson, Adonnica Toler, Dr. Richard Danford</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5C4B59">
        <w:rPr>
          <w:rFonts w:ascii="Times New Roman" w:eastAsia="Calibri" w:hAnsi="Times New Roman" w:cs="Times New Roman"/>
        </w:rPr>
        <w:t>10:05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C4B59" w:rsidRDefault="005F4E27" w:rsidP="005C4B59">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5C4B59">
        <w:rPr>
          <w:rFonts w:ascii="Times New Roman" w:eastAsia="Calibri" w:hAnsi="Times New Roman" w:cs="Times New Roman"/>
        </w:rPr>
        <w:t>Rahman Johnson</w:t>
      </w:r>
      <w:r>
        <w:rPr>
          <w:rFonts w:ascii="Times New Roman" w:eastAsia="Calibri" w:hAnsi="Times New Roman" w:cs="Times New Roman"/>
        </w:rPr>
        <w:t xml:space="preserve"> </w:t>
      </w:r>
      <w:r w:rsidR="00B749DC" w:rsidRPr="00B749DC">
        <w:rPr>
          <w:rFonts w:ascii="Times New Roman" w:eastAsia="Calibri" w:hAnsi="Times New Roman" w:cs="Times New Roman"/>
        </w:rPr>
        <w:t>convened the meeting</w:t>
      </w:r>
      <w:r w:rsidR="00E53C98">
        <w:rPr>
          <w:rFonts w:ascii="Times New Roman" w:eastAsia="Calibri" w:hAnsi="Times New Roman" w:cs="Times New Roman"/>
        </w:rPr>
        <w:t xml:space="preserve"> </w:t>
      </w:r>
      <w:r w:rsidR="00B749DC" w:rsidRPr="005C4B59">
        <w:rPr>
          <w:rFonts w:ascii="Times New Roman" w:eastAsia="Calibri" w:hAnsi="Times New Roman" w:cs="Times New Roman"/>
          <w:noProof/>
        </w:rPr>
        <w:t>and</w:t>
      </w:r>
      <w:r w:rsidR="00B749DC" w:rsidRPr="00B749DC">
        <w:rPr>
          <w:rFonts w:ascii="Times New Roman" w:eastAsia="Calibri" w:hAnsi="Times New Roman" w:cs="Times New Roman"/>
        </w:rPr>
        <w:t xml:space="preserve"> the attendees introduced themselves for the record. </w:t>
      </w:r>
      <w:r w:rsidR="005C4B59">
        <w:rPr>
          <w:rFonts w:ascii="Times New Roman" w:eastAsia="Calibri" w:hAnsi="Times New Roman" w:cs="Times New Roman"/>
        </w:rPr>
        <w:t>In discussing the purpose of the subcommittee, the members agreed that the inventory/</w:t>
      </w:r>
      <w:r w:rsidR="005C4B59" w:rsidRPr="005C4B59">
        <w:rPr>
          <w:rFonts w:ascii="Times New Roman" w:eastAsia="Calibri" w:hAnsi="Times New Roman" w:cs="Times New Roman"/>
        </w:rPr>
        <w:t xml:space="preserve">timeline </w:t>
      </w:r>
      <w:r w:rsidR="005C4B59">
        <w:rPr>
          <w:rFonts w:ascii="Times New Roman" w:eastAsia="Calibri" w:hAnsi="Times New Roman" w:cs="Times New Roman"/>
        </w:rPr>
        <w:t xml:space="preserve">should </w:t>
      </w:r>
      <w:r w:rsidR="005C4B59" w:rsidRPr="005C4B59">
        <w:rPr>
          <w:rFonts w:ascii="Times New Roman" w:eastAsia="Calibri" w:hAnsi="Times New Roman" w:cs="Times New Roman"/>
          <w:noProof/>
        </w:rPr>
        <w:t>be housed</w:t>
      </w:r>
      <w:r w:rsidR="005C4B59">
        <w:rPr>
          <w:rFonts w:ascii="Times New Roman" w:eastAsia="Calibri" w:hAnsi="Times New Roman" w:cs="Times New Roman"/>
        </w:rPr>
        <w:t xml:space="preserve"> in a facility that is currently available, ready, and accessible. Also, they discussed logistics as it relates to the number, care and size of artifacts, and funding.</w:t>
      </w:r>
    </w:p>
    <w:p w:rsidR="005C4B59" w:rsidRDefault="005C4B59" w:rsidP="005C4B59">
      <w:pPr>
        <w:spacing w:after="0" w:line="240" w:lineRule="auto"/>
        <w:rPr>
          <w:rFonts w:ascii="Times New Roman" w:eastAsia="Calibri" w:hAnsi="Times New Roman" w:cs="Times New Roman"/>
        </w:rPr>
      </w:pPr>
    </w:p>
    <w:p w:rsidR="005C4B59" w:rsidRDefault="005C4B59" w:rsidP="005C4B59">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reviewed the list of suggested repository locations (Snyder Memorial Church, Ritz Theatre, Old Stanton, and the city building across from the Ritz). The committee </w:t>
      </w:r>
      <w:r w:rsidR="00F666CD">
        <w:rPr>
          <w:rFonts w:ascii="Times New Roman" w:eastAsia="Calibri" w:hAnsi="Times New Roman" w:cs="Times New Roman"/>
          <w:noProof/>
        </w:rPr>
        <w:t>received</w:t>
      </w:r>
      <w:bookmarkStart w:id="0" w:name="_GoBack"/>
      <w:bookmarkEnd w:id="0"/>
      <w:r>
        <w:rPr>
          <w:rFonts w:ascii="Times New Roman" w:eastAsia="Calibri" w:hAnsi="Times New Roman" w:cs="Times New Roman"/>
        </w:rPr>
        <w:t xml:space="preserve"> a copy of the Florida Times Union’s article published on April 21, </w:t>
      </w:r>
      <w:r w:rsidRPr="005C4B59">
        <w:rPr>
          <w:rFonts w:ascii="Times New Roman" w:eastAsia="Calibri" w:hAnsi="Times New Roman" w:cs="Times New Roman"/>
          <w:noProof/>
        </w:rPr>
        <w:t>2018</w:t>
      </w:r>
      <w:r>
        <w:rPr>
          <w:rFonts w:ascii="Times New Roman" w:eastAsia="Calibri" w:hAnsi="Times New Roman" w:cs="Times New Roman"/>
          <w:noProof/>
        </w:rPr>
        <w:t>,</w:t>
      </w:r>
      <w:r>
        <w:rPr>
          <w:rFonts w:ascii="Times New Roman" w:eastAsia="Calibri" w:hAnsi="Times New Roman" w:cs="Times New Roman"/>
        </w:rPr>
        <w:t xml:space="preserve"> regarding the potential of Snyder Memorial as a </w:t>
      </w:r>
      <w:r w:rsidRPr="005C4B59">
        <w:rPr>
          <w:rFonts w:ascii="Times New Roman" w:eastAsia="Calibri" w:hAnsi="Times New Roman" w:cs="Times New Roman"/>
          <w:noProof/>
        </w:rPr>
        <w:t>museum</w:t>
      </w:r>
      <w:r>
        <w:rPr>
          <w:rFonts w:ascii="Times New Roman" w:eastAsia="Calibri" w:hAnsi="Times New Roman" w:cs="Times New Roman"/>
        </w:rPr>
        <w:t xml:space="preserve">. If Snyder Memorial </w:t>
      </w:r>
      <w:r w:rsidRPr="005C4B59">
        <w:rPr>
          <w:rFonts w:ascii="Times New Roman" w:eastAsia="Calibri" w:hAnsi="Times New Roman" w:cs="Times New Roman"/>
          <w:noProof/>
        </w:rPr>
        <w:t>was chosen</w:t>
      </w:r>
      <w:r>
        <w:rPr>
          <w:rFonts w:ascii="Times New Roman" w:eastAsia="Calibri" w:hAnsi="Times New Roman" w:cs="Times New Roman"/>
        </w:rPr>
        <w:t xml:space="preserve"> as the repository, the committee questioned whether the Confederate statute would remain in Hemming Park. Ms. Yvonne Mitchell advised the committee, per the administration, the Mayor has potential plans for the church. </w:t>
      </w:r>
    </w:p>
    <w:p w:rsidR="005C4B59" w:rsidRDefault="005C4B59" w:rsidP="005C4B59">
      <w:pPr>
        <w:spacing w:after="0" w:line="240" w:lineRule="auto"/>
        <w:rPr>
          <w:rFonts w:ascii="Times New Roman" w:eastAsia="Calibri" w:hAnsi="Times New Roman" w:cs="Times New Roman"/>
        </w:rPr>
      </w:pPr>
    </w:p>
    <w:p w:rsidR="005C4B59" w:rsidRDefault="005C4B59" w:rsidP="005C4B59">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discussed the actual timeline as a digital artifact to </w:t>
      </w:r>
      <w:r w:rsidRPr="005C4B59">
        <w:rPr>
          <w:rFonts w:ascii="Times New Roman" w:eastAsia="Calibri" w:hAnsi="Times New Roman" w:cs="Times New Roman"/>
          <w:noProof/>
        </w:rPr>
        <w:t>be housed</w:t>
      </w:r>
      <w:r>
        <w:rPr>
          <w:rFonts w:ascii="Times New Roman" w:eastAsia="Calibri" w:hAnsi="Times New Roman" w:cs="Times New Roman"/>
        </w:rPr>
        <w:t xml:space="preserve"> on a website and linked to multiple sites. The digital </w:t>
      </w:r>
      <w:r w:rsidRPr="005C4B59">
        <w:rPr>
          <w:rFonts w:ascii="Times New Roman" w:eastAsia="Calibri" w:hAnsi="Times New Roman" w:cs="Times New Roman"/>
          <w:noProof/>
        </w:rPr>
        <w:t>timeline</w:t>
      </w:r>
      <w:r>
        <w:rPr>
          <w:rFonts w:ascii="Times New Roman" w:eastAsia="Calibri" w:hAnsi="Times New Roman" w:cs="Times New Roman"/>
        </w:rPr>
        <w:t xml:space="preserve"> would assist with offering interactive </w:t>
      </w:r>
      <w:r w:rsidRPr="005C4B59">
        <w:rPr>
          <w:rFonts w:ascii="Times New Roman" w:eastAsia="Calibri" w:hAnsi="Times New Roman" w:cs="Times New Roman"/>
        </w:rPr>
        <w:t>mobile excursion</w:t>
      </w:r>
      <w:r>
        <w:rPr>
          <w:rFonts w:ascii="Times New Roman" w:eastAsia="Calibri" w:hAnsi="Times New Roman" w:cs="Times New Roman"/>
        </w:rPr>
        <w:t>s</w:t>
      </w:r>
      <w:r w:rsidRPr="005C4B59">
        <w:rPr>
          <w:rFonts w:ascii="Times New Roman" w:eastAsia="Calibri" w:hAnsi="Times New Roman" w:cs="Times New Roman"/>
        </w:rPr>
        <w:t xml:space="preserve"> </w:t>
      </w:r>
      <w:r>
        <w:rPr>
          <w:rFonts w:ascii="Times New Roman" w:eastAsia="Calibri" w:hAnsi="Times New Roman" w:cs="Times New Roman"/>
        </w:rPr>
        <w:t xml:space="preserve">of the heritage trail which would include </w:t>
      </w:r>
      <w:r>
        <w:rPr>
          <w:rFonts w:ascii="Times New Roman" w:eastAsia="Calibri" w:hAnsi="Times New Roman" w:cs="Times New Roman"/>
          <w:noProof/>
        </w:rPr>
        <w:t>plac</w:t>
      </w:r>
      <w:r w:rsidRPr="005C4B59">
        <w:rPr>
          <w:rFonts w:ascii="Times New Roman" w:eastAsia="Calibri" w:hAnsi="Times New Roman" w:cs="Times New Roman"/>
          <w:noProof/>
        </w:rPr>
        <w:t>es</w:t>
      </w:r>
      <w:r>
        <w:rPr>
          <w:rFonts w:ascii="Times New Roman" w:eastAsia="Calibri" w:hAnsi="Times New Roman" w:cs="Times New Roman"/>
        </w:rPr>
        <w:t xml:space="preserve"> like the Snyder Memorial Church, Old Stanton, and similar significant sites.</w:t>
      </w:r>
    </w:p>
    <w:p w:rsidR="005C4B59" w:rsidRDefault="005C4B59" w:rsidP="005C4B59">
      <w:pPr>
        <w:spacing w:after="0" w:line="240" w:lineRule="auto"/>
        <w:rPr>
          <w:rFonts w:ascii="Times New Roman" w:eastAsia="Calibri" w:hAnsi="Times New Roman" w:cs="Times New Roman"/>
        </w:rPr>
      </w:pPr>
    </w:p>
    <w:p w:rsidR="005C4B59" w:rsidRDefault="005C4B59" w:rsidP="00D87931">
      <w:pPr>
        <w:spacing w:after="0" w:line="240" w:lineRule="auto"/>
        <w:rPr>
          <w:rFonts w:ascii="Times New Roman" w:eastAsia="Calibri" w:hAnsi="Times New Roman" w:cs="Times New Roman"/>
        </w:rPr>
      </w:pPr>
      <w:r>
        <w:rPr>
          <w:rFonts w:ascii="Times New Roman" w:eastAsia="Calibri" w:hAnsi="Times New Roman" w:cs="Times New Roman"/>
        </w:rPr>
        <w:t xml:space="preserve">Committee Action: </w:t>
      </w:r>
    </w:p>
    <w:p w:rsidR="005C4B59" w:rsidRDefault="005C4B59" w:rsidP="00D87931">
      <w:pPr>
        <w:spacing w:after="0" w:line="240" w:lineRule="auto"/>
        <w:rPr>
          <w:rFonts w:ascii="Times New Roman" w:eastAsia="Calibri" w:hAnsi="Times New Roman" w:cs="Times New Roman"/>
        </w:rPr>
      </w:pPr>
      <w:r>
        <w:rPr>
          <w:rFonts w:ascii="Times New Roman" w:eastAsia="Calibri" w:hAnsi="Times New Roman" w:cs="Times New Roman"/>
        </w:rPr>
        <w:t>The Repository Subcommittee voted unanimously to recommend the following to the Task Force:</w:t>
      </w:r>
    </w:p>
    <w:p w:rsidR="00D87931" w:rsidRDefault="005C4B59" w:rsidP="005C4B59">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T</w:t>
      </w:r>
      <w:r w:rsidRPr="005C4B59">
        <w:rPr>
          <w:rFonts w:ascii="Times New Roman" w:eastAsia="Calibri" w:hAnsi="Times New Roman" w:cs="Times New Roman"/>
        </w:rPr>
        <w:t xml:space="preserve">he Ritz Theatre would be </w:t>
      </w:r>
      <w:r>
        <w:rPr>
          <w:rFonts w:ascii="Times New Roman" w:eastAsia="Calibri" w:hAnsi="Times New Roman" w:cs="Times New Roman"/>
        </w:rPr>
        <w:t xml:space="preserve">the base of the living document, and the </w:t>
      </w:r>
      <w:r w:rsidRPr="005C4B59">
        <w:rPr>
          <w:rFonts w:ascii="Times New Roman" w:eastAsia="Calibri" w:hAnsi="Times New Roman" w:cs="Times New Roman"/>
        </w:rPr>
        <w:t xml:space="preserve">repository </w:t>
      </w:r>
      <w:r>
        <w:rPr>
          <w:rFonts w:ascii="Times New Roman" w:eastAsia="Calibri" w:hAnsi="Times New Roman" w:cs="Times New Roman"/>
        </w:rPr>
        <w:t xml:space="preserve">of </w:t>
      </w:r>
      <w:r w:rsidRPr="005C4B59">
        <w:rPr>
          <w:rFonts w:ascii="Times New Roman" w:eastAsia="Calibri" w:hAnsi="Times New Roman" w:cs="Times New Roman"/>
        </w:rPr>
        <w:t xml:space="preserve">artifacts </w:t>
      </w:r>
      <w:r>
        <w:rPr>
          <w:rFonts w:ascii="Times New Roman" w:eastAsia="Calibri" w:hAnsi="Times New Roman" w:cs="Times New Roman"/>
        </w:rPr>
        <w:t>which includes references to external sites.</w:t>
      </w:r>
    </w:p>
    <w:p w:rsidR="005C4B59" w:rsidRDefault="005C4B59" w:rsidP="005C4B59">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The digital housing of the timeline should be on coj.net.</w:t>
      </w:r>
    </w:p>
    <w:p w:rsidR="005C4B59" w:rsidRPr="005C4B59" w:rsidRDefault="005C4B59" w:rsidP="005C4B59">
      <w:pPr>
        <w:pStyle w:val="ListParagraph"/>
        <w:spacing w:after="0" w:line="240" w:lineRule="auto"/>
        <w:rPr>
          <w:rFonts w:ascii="Times New Roman" w:eastAsia="Calibri" w:hAnsi="Times New Roman" w:cs="Times New Roman"/>
        </w:rPr>
      </w:pPr>
    </w:p>
    <w:p w:rsidR="00D87931" w:rsidRDefault="005C4B59" w:rsidP="00B749DC">
      <w:pPr>
        <w:spacing w:after="0" w:line="240" w:lineRule="auto"/>
        <w:rPr>
          <w:rFonts w:ascii="Times New Roman" w:eastAsia="Calibri" w:hAnsi="Times New Roman" w:cs="Times New Roman"/>
        </w:rPr>
      </w:pPr>
      <w:r>
        <w:rPr>
          <w:rFonts w:ascii="Times New Roman" w:eastAsia="Calibri" w:hAnsi="Times New Roman" w:cs="Times New Roman"/>
        </w:rPr>
        <w:t>There were no p</w:t>
      </w:r>
      <w:r w:rsidR="00D87931">
        <w:rPr>
          <w:rFonts w:ascii="Times New Roman" w:eastAsia="Calibri" w:hAnsi="Times New Roman" w:cs="Times New Roman"/>
        </w:rPr>
        <w:t xml:space="preserve">ublic speakers </w:t>
      </w:r>
      <w:r>
        <w:rPr>
          <w:rFonts w:ascii="Times New Roman" w:eastAsia="Calibri" w:hAnsi="Times New Roman" w:cs="Times New Roman"/>
        </w:rPr>
        <w:t xml:space="preserve">presents. </w:t>
      </w: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lastRenderedPageBreak/>
        <w:t>Meeting adjourned:</w:t>
      </w:r>
      <w:r w:rsidR="00DA6BD7">
        <w:rPr>
          <w:rFonts w:ascii="Times New Roman" w:eastAsia="Calibri" w:hAnsi="Times New Roman" w:cs="Times New Roman"/>
        </w:rPr>
        <w:t xml:space="preserve"> </w:t>
      </w:r>
      <w:r w:rsidR="005C4B59">
        <w:rPr>
          <w:rFonts w:ascii="Times New Roman" w:eastAsia="Calibri" w:hAnsi="Times New Roman" w:cs="Times New Roman"/>
        </w:rPr>
        <w:t>10:19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t>
      </w:r>
      <w:r w:rsidR="005C4B59">
        <w:rPr>
          <w:rFonts w:ascii="Times New Roman" w:eastAsia="Calibri" w:hAnsi="Times New Roman" w:cs="Times New Roman"/>
        </w:rPr>
        <w:t xml:space="preserve">the </w:t>
      </w:r>
      <w:r w:rsidRPr="005C4B59">
        <w:rPr>
          <w:rFonts w:ascii="Times New Roman" w:eastAsia="Calibri" w:hAnsi="Times New Roman" w:cs="Times New Roman"/>
          <w:noProof/>
        </w:rPr>
        <w:t>discuss</w:t>
      </w:r>
      <w:r w:rsidR="005C4B59">
        <w:rPr>
          <w:rFonts w:ascii="Times New Roman" w:eastAsia="Calibri" w:hAnsi="Times New Roman" w:cs="Times New Roman"/>
          <w:noProof/>
        </w:rPr>
        <w:t>ion</w:t>
      </w:r>
      <w:r w:rsidRPr="005646D3">
        <w:rPr>
          <w:rFonts w:ascii="Times New Roman" w:eastAsia="Calibri" w:hAnsi="Times New Roman" w:cs="Times New Roman"/>
        </w:rPr>
        <w:t xml:space="preserve">. The following items have </w:t>
      </w:r>
      <w:r w:rsidRPr="005C4B59">
        <w:rPr>
          <w:rFonts w:ascii="Times New Roman" w:eastAsia="Calibri" w:hAnsi="Times New Roman" w:cs="Times New Roman"/>
          <w:noProof/>
        </w:rPr>
        <w:t>been submitted</w:t>
      </w:r>
      <w:r w:rsidRPr="005646D3">
        <w:rPr>
          <w:rFonts w:ascii="Times New Roman" w:eastAsia="Calibri" w:hAnsi="Times New Roman" w:cs="Times New Roman"/>
        </w:rPr>
        <w:t xml:space="preserve">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5C4B59">
        <w:rPr>
          <w:rFonts w:ascii="Times New Roman" w:eastAsia="Calibri" w:hAnsi="Times New Roman" w:cs="Times New Roman"/>
        </w:rPr>
        <w:t>04.23</w:t>
      </w:r>
      <w:r w:rsidR="00E53C98">
        <w:rPr>
          <w:rFonts w:ascii="Times New Roman" w:eastAsia="Calibri" w:hAnsi="Times New Roman" w:cs="Times New Roman"/>
        </w:rPr>
        <w:t>.</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5B512D">
        <w:rPr>
          <w:rFonts w:ascii="Times New Roman" w:eastAsia="Calibri" w:hAnsi="Times New Roman" w:cs="Times New Roman"/>
        </w:rPr>
        <w:t>12</w:t>
      </w:r>
      <w:r w:rsidR="00272C6E" w:rsidRPr="00272C6E">
        <w:rPr>
          <w:rFonts w:ascii="Times New Roman" w:eastAsia="Calibri" w:hAnsi="Times New Roman" w:cs="Times New Roman"/>
        </w:rPr>
        <w:t>:</w:t>
      </w:r>
      <w:r w:rsidR="00D87931">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5B512D">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5C4B59">
        <w:rPr>
          <w:rFonts w:ascii="Times New Roman" w:eastAsia="Calibri" w:hAnsi="Times New Roman" w:cs="Times New Roman"/>
        </w:rPr>
        <w:t>Repository</w:t>
      </w:r>
      <w:r w:rsidR="00E53C98">
        <w:rPr>
          <w:rFonts w:ascii="Times New Roman" w:eastAsia="Calibri" w:hAnsi="Times New Roman" w:cs="Times New Roman"/>
        </w:rPr>
        <w:t xml:space="preserve"> Subcommittee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5C4B59">
        <w:rPr>
          <w:rFonts w:ascii="Times New Roman" w:eastAsia="Calibri" w:hAnsi="Times New Roman" w:cs="Times New Roman"/>
        </w:rPr>
        <w:t>04.23</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p w:rsidR="006944A1"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Handouts</w:t>
      </w:r>
      <w:r w:rsidR="006944A1">
        <w:rPr>
          <w:rFonts w:ascii="Times New Roman" w:eastAsia="Calibri" w:hAnsi="Times New Roman" w:cs="Times New Roman"/>
        </w:rPr>
        <w:t xml:space="preserve">: </w:t>
      </w:r>
      <w:r w:rsidR="00860CCD">
        <w:rPr>
          <w:rFonts w:ascii="Times New Roman" w:eastAsia="Calibri" w:hAnsi="Times New Roman" w:cs="Times New Roman"/>
        </w:rPr>
        <w:t>Civil Rights History</w:t>
      </w:r>
      <w:r w:rsidR="00E53C98">
        <w:rPr>
          <w:rFonts w:ascii="Times New Roman" w:eastAsia="Calibri" w:hAnsi="Times New Roman" w:cs="Times New Roman"/>
        </w:rPr>
        <w:t xml:space="preserve"> </w:t>
      </w:r>
      <w:r w:rsidR="005C4B59">
        <w:rPr>
          <w:rFonts w:ascii="Times New Roman" w:eastAsia="Calibri" w:hAnsi="Times New Roman" w:cs="Times New Roman"/>
        </w:rPr>
        <w:t>Repository</w:t>
      </w:r>
      <w:r w:rsidR="00E53C98">
        <w:rPr>
          <w:rFonts w:ascii="Times New Roman" w:eastAsia="Calibri" w:hAnsi="Times New Roman" w:cs="Times New Roman"/>
        </w:rPr>
        <w:t xml:space="preserve"> Subcommittee</w:t>
      </w:r>
      <w:r w:rsidR="00860CCD">
        <w:rPr>
          <w:rFonts w:ascii="Times New Roman" w:eastAsia="Calibri" w:hAnsi="Times New Roman" w:cs="Times New Roman"/>
        </w:rPr>
        <w:t xml:space="preserve"> M</w:t>
      </w:r>
      <w:r>
        <w:rPr>
          <w:rFonts w:ascii="Times New Roman" w:eastAsia="Calibri" w:hAnsi="Times New Roman" w:cs="Times New Roman"/>
        </w:rPr>
        <w:t xml:space="preserve">eeting </w:t>
      </w:r>
    </w:p>
    <w:p w:rsidR="005F4E27" w:rsidRPr="00272C6E" w:rsidRDefault="00B749D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5C4B59">
        <w:rPr>
          <w:rFonts w:ascii="Times New Roman" w:eastAsia="Calibri" w:hAnsi="Times New Roman" w:cs="Times New Roman"/>
        </w:rPr>
        <w:t>04.23</w:t>
      </w:r>
      <w:r w:rsidR="005F4E27">
        <w:rPr>
          <w:rFonts w:ascii="Times New Roman" w:eastAsia="Calibri" w:hAnsi="Times New Roman" w:cs="Times New Roman"/>
        </w:rPr>
        <w:t>.18</w:t>
      </w:r>
    </w:p>
    <w:sectPr w:rsidR="005F4E27" w:rsidRPr="00272C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F666CD">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tKgFAL4D2zMtAAAA"/>
  </w:docVars>
  <w:rsids>
    <w:rsidRoot w:val="00272C6E"/>
    <w:rsid w:val="0000198F"/>
    <w:rsid w:val="000320A0"/>
    <w:rsid w:val="000429BF"/>
    <w:rsid w:val="00073CE8"/>
    <w:rsid w:val="00076539"/>
    <w:rsid w:val="000834C2"/>
    <w:rsid w:val="000D3E45"/>
    <w:rsid w:val="000D42C9"/>
    <w:rsid w:val="000E175B"/>
    <w:rsid w:val="000E3444"/>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122D3"/>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B512D"/>
    <w:rsid w:val="005C4B59"/>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0AFA"/>
    <w:rsid w:val="00C6321B"/>
    <w:rsid w:val="00C70DC4"/>
    <w:rsid w:val="00C774B2"/>
    <w:rsid w:val="00C821C3"/>
    <w:rsid w:val="00C845B8"/>
    <w:rsid w:val="00C85A91"/>
    <w:rsid w:val="00C96775"/>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87931"/>
    <w:rsid w:val="00DA3FD7"/>
    <w:rsid w:val="00DA6BD7"/>
    <w:rsid w:val="00DB6A7A"/>
    <w:rsid w:val="00DC3FD4"/>
    <w:rsid w:val="00DE0EF9"/>
    <w:rsid w:val="00DE16D3"/>
    <w:rsid w:val="00DF5854"/>
    <w:rsid w:val="00E012E7"/>
    <w:rsid w:val="00E0505D"/>
    <w:rsid w:val="00E126A0"/>
    <w:rsid w:val="00E20260"/>
    <w:rsid w:val="00E45F8C"/>
    <w:rsid w:val="00E53C98"/>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666CD"/>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5C4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 w:type="paragraph" w:styleId="ListParagraph">
    <w:name w:val="List Paragraph"/>
    <w:basedOn w:val="Normal"/>
    <w:uiPriority w:val="34"/>
    <w:qFormat/>
    <w:rsid w:val="005C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4</cp:revision>
  <cp:lastPrinted>2018-04-20T20:35:00Z</cp:lastPrinted>
  <dcterms:created xsi:type="dcterms:W3CDTF">2018-04-23T16:04:00Z</dcterms:created>
  <dcterms:modified xsi:type="dcterms:W3CDTF">2018-04-23T16:27:00Z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